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教育平台缴费流程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1.缴费平台登录入口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（1）手机端进入地址：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"https://ipp.epayservice.cn/h5/?vde=37130001"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https://ipp.epayservice.cn/h5/?vde=37130001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（2）或通过所属单位公众号进入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795145" cy="3751580"/>
            <wp:effectExtent l="0" t="0" r="8255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2.输入学生身份证号，点击下一步。进去以后可以看到缴费信息，勾选缴费信息点击支付可直接跳转农业银行掌上银行app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93850" cy="3208655"/>
            <wp:effectExtent l="0" t="0" r="6350" b="4445"/>
            <wp:docPr id="1" name="图片 1" descr="d4193152778688b7b118560aa587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193152778688b7b118560aa5871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01445" cy="3195320"/>
            <wp:effectExtent l="0" t="0" r="8255" b="5080"/>
            <wp:docPr id="3" name="图片 3" descr="fbbfede04986b986635a0df6aab2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bfede04986b986635a0df6aab23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20825" cy="3206750"/>
            <wp:effectExtent l="0" t="0" r="3175" b="6350"/>
            <wp:docPr id="7" name="图片 7" descr="dfdb862ad50dd7f0903cfce4d9f4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db862ad50dd7f0903cfce4d9f41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3.完成缴费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89405" cy="3515360"/>
            <wp:effectExtent l="0" t="0" r="10795" b="2540"/>
            <wp:docPr id="8" name="图片 8" descr="3faf4ca081ba9deef26bbd8ac9cf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faf4ca081ba9deef26bbd8ac9cf4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98930" cy="3536950"/>
            <wp:effectExtent l="0" t="0" r="1270" b="6350"/>
            <wp:docPr id="9" name="图片 9" descr="1421e2f9d006aaff2663c53b38ad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21e2f9d006aaff2663c53b38ad7d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64005" cy="3457575"/>
            <wp:effectExtent l="0" t="0" r="10795" b="9525"/>
            <wp:docPr id="11" name="图片 11" descr="ee3f507840ca579b4967b2dd2c8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e3f507840ca579b4967b2dd2c824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09115" cy="3999230"/>
            <wp:effectExtent l="0" t="0" r="6985" b="1270"/>
            <wp:docPr id="12" name="图片 12" descr="7a08a32ba9ac2b0a64e92e6222df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a08a32ba9ac2b0a64e92e6222df8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bookmarkStart w:id="0" w:name="_GoBack"/>
      <w:bookmarkEnd w:id="0"/>
      <w:r>
        <w:rPr>
          <w:rFonts w:hint="eastAsia"/>
          <w:lang w:val="en-US" w:eastAsia="zh-CN"/>
        </w:rPr>
        <w:t>查看电子票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221865" cy="4605020"/>
            <wp:effectExtent l="0" t="0" r="63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460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OTIyYTE0M2ViZWZiM2YxZTViYzhjMjNhYmY5YTcifQ=="/>
  </w:docVars>
  <w:rsids>
    <w:rsidRoot w:val="00000000"/>
    <w:rsid w:val="03E00268"/>
    <w:rsid w:val="063A78C0"/>
    <w:rsid w:val="09A339CE"/>
    <w:rsid w:val="09D75426"/>
    <w:rsid w:val="0DB71A5A"/>
    <w:rsid w:val="12FC7CAB"/>
    <w:rsid w:val="186E2A99"/>
    <w:rsid w:val="196547FC"/>
    <w:rsid w:val="198D3D53"/>
    <w:rsid w:val="19CF7EC7"/>
    <w:rsid w:val="1ABD2416"/>
    <w:rsid w:val="1B0D0CA7"/>
    <w:rsid w:val="217557F8"/>
    <w:rsid w:val="23B42AC3"/>
    <w:rsid w:val="26357304"/>
    <w:rsid w:val="27337CE7"/>
    <w:rsid w:val="2F1403FE"/>
    <w:rsid w:val="2F414F6C"/>
    <w:rsid w:val="338B0EAB"/>
    <w:rsid w:val="3D8D1355"/>
    <w:rsid w:val="3DD5344F"/>
    <w:rsid w:val="439C056B"/>
    <w:rsid w:val="43C57AC2"/>
    <w:rsid w:val="45DA1917"/>
    <w:rsid w:val="46C40504"/>
    <w:rsid w:val="472114B3"/>
    <w:rsid w:val="498E0956"/>
    <w:rsid w:val="4F165675"/>
    <w:rsid w:val="52171E30"/>
    <w:rsid w:val="55CE0A58"/>
    <w:rsid w:val="5A184997"/>
    <w:rsid w:val="5B1F3B03"/>
    <w:rsid w:val="5EBF1885"/>
    <w:rsid w:val="5FEF7F48"/>
    <w:rsid w:val="603040BD"/>
    <w:rsid w:val="624125B1"/>
    <w:rsid w:val="653D363B"/>
    <w:rsid w:val="6C2E004A"/>
    <w:rsid w:val="6E680FFF"/>
    <w:rsid w:val="6F984159"/>
    <w:rsid w:val="720535FB"/>
    <w:rsid w:val="74185868"/>
    <w:rsid w:val="7473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154</Characters>
  <Lines>0</Lines>
  <Paragraphs>0</Paragraphs>
  <TotalTime>8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2023-08-25T08:30:00Z</dcterms:created>
  <dc:creator>15169</dc:creator>
  <cp:lastModifiedBy> 年你好</cp:lastModifiedBy>
  <dcterms:modified xsi:type="dcterms:W3CDTF">2023-09-05T09:18:16Z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8F2681580D004203BC60198CBC6DA360_12</vt:lpwstr>
  </property>
</Properties>
</file>